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4A" w:rsidRDefault="000F114A" w:rsidP="000F114A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February</w:t>
      </w:r>
      <w:r w:rsidRPr="00951B7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2017</w:t>
      </w:r>
    </w:p>
    <w:p w:rsidR="000F114A" w:rsidRPr="00444AD8" w:rsidRDefault="000F114A" w:rsidP="000F114A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page" w:horzAnchor="margin" w:tblpY="2266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7"/>
        <w:gridCol w:w="1550"/>
        <w:gridCol w:w="1560"/>
        <w:gridCol w:w="1630"/>
        <w:gridCol w:w="1651"/>
        <w:gridCol w:w="1641"/>
        <w:gridCol w:w="1641"/>
      </w:tblGrid>
      <w:tr w:rsidR="000F114A" w:rsidRPr="00951B7D" w:rsidTr="003F6AB5">
        <w:trPr>
          <w:trHeight w:val="1706"/>
        </w:trPr>
        <w:tc>
          <w:tcPr>
            <w:tcW w:w="1447" w:type="dxa"/>
            <w:shd w:val="clear" w:color="auto" w:fill="auto"/>
          </w:tcPr>
          <w:p w:rsidR="000F114A" w:rsidRPr="00951B7D" w:rsidRDefault="000F114A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5A0BA2" wp14:editId="767CE9AA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136525</wp:posOffset>
                      </wp:positionV>
                      <wp:extent cx="6934200" cy="190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1DA791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10.75pt" to="542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51B7D">
              <w:rPr>
                <w:rFonts w:ascii="Times New Roman" w:hAnsi="Times New Roman"/>
                <w:b/>
                <w:sz w:val="18"/>
              </w:rPr>
              <w:t>SUN</w:t>
            </w:r>
          </w:p>
          <w:p w:rsidR="000F114A" w:rsidRPr="00951B7D" w:rsidRDefault="000F114A" w:rsidP="003F6AB5">
            <w:pPr>
              <w:rPr>
                <w:rFonts w:ascii="Times New Roman" w:hAnsi="Times New Roman"/>
                <w:sz w:val="16"/>
              </w:rPr>
            </w:pPr>
          </w:p>
          <w:p w:rsidR="000F114A" w:rsidRPr="00951B7D" w:rsidRDefault="000F114A" w:rsidP="003F6A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0F114A" w:rsidRPr="00951B7D" w:rsidRDefault="000F114A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MON</w:t>
            </w:r>
          </w:p>
          <w:p w:rsidR="000F114A" w:rsidRPr="00951B7D" w:rsidRDefault="000F114A" w:rsidP="003F6AB5">
            <w:pPr>
              <w:rPr>
                <w:rFonts w:ascii="Times New Roman" w:hAnsi="Times New Roman"/>
                <w:sz w:val="16"/>
              </w:rPr>
            </w:pPr>
          </w:p>
          <w:p w:rsidR="000F114A" w:rsidRPr="00951B7D" w:rsidRDefault="000F114A" w:rsidP="003F6AB5">
            <w:pPr>
              <w:rPr>
                <w:rFonts w:ascii="Times New Roman" w:hAnsi="Times New Roman"/>
                <w:b/>
                <w:sz w:val="18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0F114A" w:rsidRPr="00951B7D" w:rsidRDefault="000F114A" w:rsidP="003F6AB5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TUES</w:t>
            </w:r>
          </w:p>
          <w:p w:rsidR="000F114A" w:rsidRPr="00951B7D" w:rsidRDefault="000F114A" w:rsidP="003F6AB5">
            <w:pPr>
              <w:rPr>
                <w:rFonts w:ascii="Times New Roman" w:hAnsi="Times New Roman"/>
                <w:sz w:val="16"/>
              </w:rPr>
            </w:pPr>
          </w:p>
          <w:p w:rsidR="000F114A" w:rsidRPr="00951B7D" w:rsidRDefault="000F114A" w:rsidP="003F6AB5">
            <w:pPr>
              <w:rPr>
                <w:rFonts w:ascii="Times New Roman" w:hAnsi="Times New Roman"/>
                <w:sz w:val="18"/>
              </w:rPr>
            </w:pPr>
          </w:p>
          <w:p w:rsidR="000F114A" w:rsidRPr="00951B7D" w:rsidRDefault="000F114A" w:rsidP="003F6A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0F114A" w:rsidRPr="00951B7D" w:rsidRDefault="000F114A" w:rsidP="003F6AB5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WED</w:t>
            </w:r>
          </w:p>
          <w:p w:rsidR="000F114A" w:rsidRPr="00951B7D" w:rsidRDefault="00D00E4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  <w:p w:rsidR="000F114A" w:rsidRPr="00951B7D" w:rsidRDefault="000F114A" w:rsidP="003F6AB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51" w:type="dxa"/>
            <w:shd w:val="clear" w:color="auto" w:fill="auto"/>
          </w:tcPr>
          <w:p w:rsidR="000F114A" w:rsidRPr="00951B7D" w:rsidRDefault="000F114A" w:rsidP="003F6AB5">
            <w:pPr>
              <w:pStyle w:val="Heading2"/>
              <w:jc w:val="center"/>
              <w:rPr>
                <w:rFonts w:ascii="Times New Roman" w:hAnsi="Times New Roman"/>
                <w:u w:val="single"/>
              </w:rPr>
            </w:pPr>
            <w:r w:rsidRPr="00951B7D">
              <w:rPr>
                <w:rFonts w:ascii="Times New Roman" w:hAnsi="Times New Roman"/>
              </w:rPr>
              <w:t>THURS</w:t>
            </w:r>
          </w:p>
          <w:p w:rsidR="000F114A" w:rsidRPr="00951B7D" w:rsidRDefault="00D00E4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  <w:p w:rsidR="000F114A" w:rsidRPr="00951B7D" w:rsidRDefault="000F114A" w:rsidP="003F6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0F114A" w:rsidRPr="00951B7D" w:rsidRDefault="000F114A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FRI</w:t>
            </w:r>
          </w:p>
          <w:p w:rsidR="000F114A" w:rsidRPr="00951B7D" w:rsidRDefault="00D00E4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  <w:p w:rsidR="000F114A" w:rsidRPr="00951B7D" w:rsidRDefault="000F114A" w:rsidP="003F6AB5">
            <w:pPr>
              <w:jc w:val="center"/>
              <w:rPr>
                <w:rFonts w:ascii="Times New Roman" w:hAnsi="Times New Roman"/>
                <w:sz w:val="18"/>
                <w:u w:val="single"/>
              </w:rPr>
            </w:pPr>
          </w:p>
        </w:tc>
        <w:tc>
          <w:tcPr>
            <w:tcW w:w="1641" w:type="dxa"/>
            <w:shd w:val="clear" w:color="auto" w:fill="auto"/>
          </w:tcPr>
          <w:p w:rsidR="000F114A" w:rsidRPr="00951B7D" w:rsidRDefault="000F114A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SAT</w:t>
            </w:r>
          </w:p>
          <w:p w:rsidR="000F114A" w:rsidRPr="00951B7D" w:rsidRDefault="00D00E4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  <w:p w:rsidR="000F114A" w:rsidRPr="00951B7D" w:rsidRDefault="000F114A" w:rsidP="003F6AB5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0F114A" w:rsidRPr="00951B7D" w:rsidTr="003F6AB5">
        <w:trPr>
          <w:trHeight w:val="1706"/>
        </w:trPr>
        <w:tc>
          <w:tcPr>
            <w:tcW w:w="1447" w:type="dxa"/>
            <w:shd w:val="clear" w:color="auto" w:fill="auto"/>
          </w:tcPr>
          <w:p w:rsidR="000F114A" w:rsidRPr="00951B7D" w:rsidRDefault="00D00E4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  <w:p w:rsidR="000F114A" w:rsidRPr="00951B7D" w:rsidRDefault="000F114A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0F114A" w:rsidRPr="00951B7D" w:rsidRDefault="00D00E4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  <w:p w:rsidR="000F114A" w:rsidRPr="00951B7D" w:rsidRDefault="000F114A" w:rsidP="002469E2">
            <w:pPr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F114A" w:rsidRPr="00951B7D" w:rsidRDefault="00D00E4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630" w:type="dxa"/>
            <w:shd w:val="clear" w:color="auto" w:fill="auto"/>
          </w:tcPr>
          <w:p w:rsidR="000F114A" w:rsidRPr="00951B7D" w:rsidRDefault="00D00E4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651" w:type="dxa"/>
          </w:tcPr>
          <w:p w:rsidR="000F114A" w:rsidRPr="00951B7D" w:rsidRDefault="00D00E46" w:rsidP="003F6AB5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641" w:type="dxa"/>
          </w:tcPr>
          <w:p w:rsidR="000F114A" w:rsidRPr="00951B7D" w:rsidRDefault="007E5A55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641" w:type="dxa"/>
          </w:tcPr>
          <w:p w:rsidR="000F114A" w:rsidRPr="00951B7D" w:rsidRDefault="007E5A55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</w:tr>
      <w:tr w:rsidR="000F114A" w:rsidRPr="00951B7D" w:rsidTr="002469E2">
        <w:trPr>
          <w:trHeight w:val="1706"/>
        </w:trPr>
        <w:tc>
          <w:tcPr>
            <w:tcW w:w="1447" w:type="dxa"/>
            <w:shd w:val="clear" w:color="auto" w:fill="auto"/>
          </w:tcPr>
          <w:p w:rsidR="000F114A" w:rsidRPr="00951B7D" w:rsidRDefault="007E5A55" w:rsidP="003F6AB5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550" w:type="dxa"/>
            <w:shd w:val="clear" w:color="auto" w:fill="auto"/>
          </w:tcPr>
          <w:p w:rsidR="000F114A" w:rsidRPr="00951B7D" w:rsidRDefault="007E5A55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  <w:p w:rsidR="000F114A" w:rsidRPr="00951B7D" w:rsidRDefault="000F114A" w:rsidP="003F6AB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F114A" w:rsidRPr="00951B7D" w:rsidRDefault="007E5A55" w:rsidP="003F6AB5">
            <w:pPr>
              <w:rPr>
                <w:rFonts w:ascii="Times New Roman" w:hAnsi="Times New Roman"/>
                <w:color w:val="F7CAAC" w:themeColor="accent2" w:themeTint="66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1630" w:type="dxa"/>
            <w:shd w:val="clear" w:color="auto" w:fill="auto"/>
          </w:tcPr>
          <w:p w:rsidR="000F114A" w:rsidRPr="00951B7D" w:rsidRDefault="007E5A55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  <w:p w:rsidR="000F114A" w:rsidRPr="00951B7D" w:rsidRDefault="000F114A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0F114A" w:rsidRPr="00951B7D" w:rsidRDefault="007E5A55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  <w:p w:rsidR="000F114A" w:rsidRPr="00951B7D" w:rsidRDefault="000F114A" w:rsidP="003F6AB5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</w:tcPr>
          <w:p w:rsidR="000F114A" w:rsidRPr="00951B7D" w:rsidRDefault="007E5A55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1641" w:type="dxa"/>
          </w:tcPr>
          <w:p w:rsidR="000F114A" w:rsidRPr="00951B7D" w:rsidRDefault="007E5A55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</w:tr>
      <w:tr w:rsidR="000F114A" w:rsidRPr="00951B7D" w:rsidTr="002469E2">
        <w:trPr>
          <w:trHeight w:val="1706"/>
        </w:trPr>
        <w:tc>
          <w:tcPr>
            <w:tcW w:w="1447" w:type="dxa"/>
            <w:shd w:val="clear" w:color="auto" w:fill="auto"/>
          </w:tcPr>
          <w:p w:rsidR="000F114A" w:rsidRPr="00951B7D" w:rsidRDefault="007E5A55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</w:tc>
        <w:tc>
          <w:tcPr>
            <w:tcW w:w="1550" w:type="dxa"/>
            <w:shd w:val="clear" w:color="auto" w:fill="BDD6EE" w:themeFill="accent1" w:themeFillTint="66"/>
          </w:tcPr>
          <w:p w:rsidR="000F114A" w:rsidRPr="00951B7D" w:rsidRDefault="007E5A55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  <w:p w:rsidR="000F114A" w:rsidRPr="002469E2" w:rsidRDefault="002469E2" w:rsidP="003F6AB5">
            <w:pPr>
              <w:rPr>
                <w:rFonts w:ascii="Times New Roman" w:hAnsi="Times New Roman"/>
                <w:b/>
                <w:sz w:val="20"/>
              </w:rPr>
            </w:pPr>
            <w:r w:rsidRPr="002469E2">
              <w:rPr>
                <w:rFonts w:ascii="Times New Roman" w:hAnsi="Times New Roman"/>
                <w:b/>
                <w:sz w:val="20"/>
              </w:rPr>
              <w:t>President’s Day</w:t>
            </w:r>
          </w:p>
        </w:tc>
        <w:tc>
          <w:tcPr>
            <w:tcW w:w="1560" w:type="dxa"/>
            <w:shd w:val="clear" w:color="auto" w:fill="auto"/>
          </w:tcPr>
          <w:p w:rsidR="000F114A" w:rsidRPr="00951B7D" w:rsidRDefault="007E5A55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1630" w:type="dxa"/>
            <w:shd w:val="clear" w:color="auto" w:fill="auto"/>
          </w:tcPr>
          <w:p w:rsidR="000F114A" w:rsidRPr="00951B7D" w:rsidRDefault="007E5A55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  <w:p w:rsidR="000F114A" w:rsidRPr="00951B7D" w:rsidRDefault="000F114A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0F114A" w:rsidRPr="00951B7D" w:rsidRDefault="007E5A55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  <w:p w:rsidR="000F114A" w:rsidRPr="00951B7D" w:rsidRDefault="000F114A" w:rsidP="003F6AB5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BDD6EE" w:themeFill="accent1" w:themeFillTint="66"/>
          </w:tcPr>
          <w:p w:rsidR="000F114A" w:rsidRDefault="007E5A55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  <w:p w:rsidR="000F114A" w:rsidRPr="002469E2" w:rsidRDefault="002469E2" w:rsidP="003F6AB5">
            <w:pPr>
              <w:rPr>
                <w:rFonts w:ascii="Times New Roman" w:hAnsi="Times New Roman"/>
                <w:b/>
                <w:sz w:val="20"/>
              </w:rPr>
            </w:pPr>
            <w:r w:rsidRPr="002469E2">
              <w:rPr>
                <w:rFonts w:ascii="Times New Roman" w:hAnsi="Times New Roman"/>
                <w:b/>
                <w:sz w:val="20"/>
              </w:rPr>
              <w:t>Drop w/ out W</w:t>
            </w:r>
          </w:p>
        </w:tc>
        <w:tc>
          <w:tcPr>
            <w:tcW w:w="1641" w:type="dxa"/>
          </w:tcPr>
          <w:p w:rsidR="000F114A" w:rsidRPr="00951B7D" w:rsidRDefault="007E5A55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</w:tc>
      </w:tr>
      <w:tr w:rsidR="000F114A" w:rsidRPr="00951B7D" w:rsidTr="003F6AB5">
        <w:trPr>
          <w:trHeight w:val="1706"/>
        </w:trPr>
        <w:tc>
          <w:tcPr>
            <w:tcW w:w="1447" w:type="dxa"/>
            <w:shd w:val="clear" w:color="auto" w:fill="auto"/>
          </w:tcPr>
          <w:p w:rsidR="000F114A" w:rsidRPr="00951B7D" w:rsidRDefault="007E5A55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1550" w:type="dxa"/>
            <w:shd w:val="clear" w:color="auto" w:fill="auto"/>
          </w:tcPr>
          <w:p w:rsidR="000F114A" w:rsidRDefault="007E5A55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  <w:p w:rsidR="000F114A" w:rsidRPr="00951B7D" w:rsidRDefault="000F114A" w:rsidP="003F6AB5">
            <w:pPr>
              <w:rPr>
                <w:rFonts w:ascii="Times New Roman" w:hAns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0F114A" w:rsidRPr="00951B7D" w:rsidRDefault="007E5A55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</w:tc>
        <w:tc>
          <w:tcPr>
            <w:tcW w:w="1630" w:type="dxa"/>
            <w:shd w:val="clear" w:color="auto" w:fill="auto"/>
          </w:tcPr>
          <w:p w:rsidR="000F114A" w:rsidRPr="00951B7D" w:rsidRDefault="000F114A" w:rsidP="003F6AB5">
            <w:pPr>
              <w:rPr>
                <w:rFonts w:ascii="Times New Roman" w:hAnsi="Times New Roman"/>
                <w:sz w:val="16"/>
              </w:rPr>
            </w:pPr>
          </w:p>
          <w:p w:rsidR="000F114A" w:rsidRPr="00951B7D" w:rsidRDefault="000F114A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0F114A" w:rsidRPr="00951B7D" w:rsidRDefault="000F114A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</w:tcPr>
          <w:p w:rsidR="000F114A" w:rsidRPr="00951B7D" w:rsidRDefault="000F114A" w:rsidP="003F6AB5">
            <w:pPr>
              <w:rPr>
                <w:rFonts w:ascii="Times New Roman" w:hAnsi="Times New Roman"/>
                <w:sz w:val="16"/>
              </w:rPr>
            </w:pPr>
          </w:p>
          <w:p w:rsidR="000F114A" w:rsidRPr="00951B7D" w:rsidRDefault="000F114A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0F114A" w:rsidRPr="00951B7D" w:rsidRDefault="000F114A" w:rsidP="003F6AB5">
            <w:pPr>
              <w:rPr>
                <w:rFonts w:ascii="Times New Roman" w:hAnsi="Times New Roman"/>
                <w:sz w:val="16"/>
              </w:rPr>
            </w:pPr>
          </w:p>
        </w:tc>
      </w:tr>
      <w:tr w:rsidR="000F114A" w:rsidRPr="00951B7D" w:rsidTr="003F6AB5">
        <w:trPr>
          <w:trHeight w:val="1706"/>
        </w:trPr>
        <w:tc>
          <w:tcPr>
            <w:tcW w:w="1447" w:type="dxa"/>
            <w:shd w:val="clear" w:color="auto" w:fill="auto"/>
          </w:tcPr>
          <w:p w:rsidR="000F114A" w:rsidRPr="00951B7D" w:rsidRDefault="000F114A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0F114A" w:rsidRPr="00951B7D" w:rsidRDefault="000F114A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F114A" w:rsidRPr="00951B7D" w:rsidRDefault="000F114A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0F114A" w:rsidRPr="00951B7D" w:rsidRDefault="000F114A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51" w:type="dxa"/>
          </w:tcPr>
          <w:p w:rsidR="000F114A" w:rsidRPr="00951B7D" w:rsidRDefault="000F114A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0F114A" w:rsidRPr="00951B7D" w:rsidRDefault="000F114A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0F114A" w:rsidRPr="00951B7D" w:rsidRDefault="000F114A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0F114A" w:rsidRDefault="000F114A" w:rsidP="000F114A"/>
    <w:p w:rsidR="000F114A" w:rsidRPr="003E6CEA" w:rsidRDefault="000F114A" w:rsidP="000F114A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Important Reminders:</w:t>
      </w:r>
    </w:p>
    <w:p w:rsidR="000F114A" w:rsidRDefault="000F114A" w:rsidP="000F114A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0F114A" w:rsidRPr="003E6CEA" w:rsidRDefault="000F114A" w:rsidP="000F114A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0F114A" w:rsidRPr="003E6CEA" w:rsidRDefault="000F114A" w:rsidP="000F114A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0F114A" w:rsidRPr="003E6CEA" w:rsidRDefault="000F114A" w:rsidP="000F114A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Notes:</w:t>
      </w:r>
    </w:p>
    <w:p w:rsidR="000F114A" w:rsidRDefault="000F114A" w:rsidP="000F114A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0F114A" w:rsidRPr="003E6CEA" w:rsidRDefault="000F114A" w:rsidP="000F114A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0F114A" w:rsidRDefault="000F114A" w:rsidP="000F114A">
      <w:pPr>
        <w:shd w:val="clear" w:color="auto" w:fill="BDD6EE" w:themeFill="accent1" w:themeFillTint="66"/>
      </w:pPr>
    </w:p>
    <w:p w:rsidR="00C266A8" w:rsidRDefault="00C266A8"/>
    <w:sectPr w:rsidR="00C266A8" w:rsidSect="00DF49FB">
      <w:headerReference w:type="default" r:id="rId4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66" w:rsidRDefault="002469E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3FE2DE" wp14:editId="60EF2E72">
          <wp:simplePos x="0" y="0"/>
          <wp:positionH relativeFrom="column">
            <wp:posOffset>5932170</wp:posOffset>
          </wp:positionH>
          <wp:positionV relativeFrom="paragraph">
            <wp:posOffset>-228600</wp:posOffset>
          </wp:positionV>
          <wp:extent cx="941705" cy="374650"/>
          <wp:effectExtent l="0" t="0" r="0" b="6350"/>
          <wp:wrapNone/>
          <wp:docPr id="3" name="Picture 3" descr="G:\template\Graphics Identity 2011\Primary Shield  Monogram\Small Use JPEG\PrimShield-Mono_SmallUseShield_CardOn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:\template\Graphics Identity 2011\Primary Shield  Monogram\Small Use JPEG\PrimShield-Mono_SmallUseShield_CardOn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D5B669" wp14:editId="6BC3C2AB">
              <wp:simplePos x="0" y="0"/>
              <wp:positionH relativeFrom="margin">
                <wp:posOffset>-1905</wp:posOffset>
              </wp:positionH>
              <wp:positionV relativeFrom="paragraph">
                <wp:posOffset>-304800</wp:posOffset>
              </wp:positionV>
              <wp:extent cx="7038975" cy="504825"/>
              <wp:effectExtent l="19050" t="19050" r="47625" b="6667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38975" cy="504825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444AD8" w:rsidRDefault="002469E2" w:rsidP="00444AD8">
                          <w:pPr>
                            <w:rPr>
                              <w:rFonts w:ascii="Times New Roman" w:hAnsi="Times New Roman"/>
                              <w:color w:val="FFFF00"/>
                              <w:sz w:val="10"/>
                              <w:szCs w:val="10"/>
                            </w:rPr>
                          </w:pPr>
                        </w:p>
                        <w:p w:rsidR="00444AD8" w:rsidRPr="00E40A9D" w:rsidRDefault="002469E2" w:rsidP="00444AD8">
                          <w:pPr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</w:pPr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USC </w:t>
                          </w:r>
                          <w:proofErr w:type="spellStart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>Kortschak</w:t>
                          </w:r>
                          <w:proofErr w:type="spellEnd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 Center for </w:t>
                          </w:r>
                          <w:r w:rsidRPr="00E40A9D"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  <w:t>Learning and Creativity</w:t>
                          </w:r>
                        </w:p>
                        <w:p w:rsidR="00FF36C8" w:rsidRDefault="002469E2" w:rsidP="00FF36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D5B669" id="Rectangle 3" o:spid="_x0000_s1026" style="position:absolute;margin-left:-.15pt;margin-top:-24pt;width:554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" fillcolor="black [3200]" strokecolor="#f2f2f2 [3041]" strokeweight="3pt">
              <v:shadow on="t" color="#7f7f7f [1601]" opacity=".5" offset="1pt"/>
              <v:textbox>
                <w:txbxContent>
                  <w:p w:rsidR="00444AD8" w:rsidRDefault="002469E2" w:rsidP="00444AD8">
                    <w:pPr>
                      <w:rPr>
                        <w:rFonts w:ascii="Times New Roman" w:hAnsi="Times New Roman"/>
                        <w:color w:val="FFFF00"/>
                        <w:sz w:val="10"/>
                        <w:szCs w:val="10"/>
                      </w:rPr>
                    </w:pPr>
                  </w:p>
                  <w:p w:rsidR="00444AD8" w:rsidRPr="00E40A9D" w:rsidRDefault="002469E2" w:rsidP="00444AD8">
                    <w:pPr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</w:pPr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USC </w:t>
                    </w:r>
                    <w:proofErr w:type="spellStart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>Kortschak</w:t>
                    </w:r>
                    <w:proofErr w:type="spellEnd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 Center for </w:t>
                    </w:r>
                    <w:r w:rsidRPr="00E40A9D"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  <w:t>Learning and Creativity</w:t>
                    </w:r>
                  </w:p>
                  <w:p w:rsidR="00FF36C8" w:rsidRDefault="002469E2" w:rsidP="00FF36C8"/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4A"/>
    <w:rsid w:val="000F114A"/>
    <w:rsid w:val="002469E2"/>
    <w:rsid w:val="007E5A55"/>
    <w:rsid w:val="00C266A8"/>
    <w:rsid w:val="00D0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3C702"/>
  <w15:chartTrackingRefBased/>
  <w15:docId w15:val="{74DCF6D2-306A-4ABD-8CD4-E386954E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14A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F114A"/>
    <w:pPr>
      <w:keepNext/>
      <w:outlineLvl w:val="1"/>
    </w:pPr>
    <w:rPr>
      <w:rFonts w:ascii="Palatino" w:hAnsi="Palatino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0F114A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114A"/>
    <w:rPr>
      <w:rFonts w:ascii="Palatino" w:eastAsia="Times New Roman" w:hAnsi="Palatino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0F114A"/>
    <w:rPr>
      <w:rFonts w:ascii="Palatino" w:eastAsia="Times New Roman" w:hAnsi="Palatino" w:cs="Times New Roman"/>
      <w:b/>
      <w:sz w:val="14"/>
      <w:szCs w:val="20"/>
    </w:rPr>
  </w:style>
  <w:style w:type="paragraph" w:styleId="Header">
    <w:name w:val="header"/>
    <w:basedOn w:val="Normal"/>
    <w:link w:val="HeaderChar"/>
    <w:rsid w:val="000F1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114A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Company>University of Southern California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Rubio</dc:creator>
  <cp:keywords/>
  <dc:description/>
  <cp:lastModifiedBy>Priscilla Rubio</cp:lastModifiedBy>
  <cp:revision>4</cp:revision>
  <dcterms:created xsi:type="dcterms:W3CDTF">2016-12-06T19:35:00Z</dcterms:created>
  <dcterms:modified xsi:type="dcterms:W3CDTF">2016-12-06T19:42:00Z</dcterms:modified>
</cp:coreProperties>
</file>